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AC" w:rsidRDefault="00A551DC" w:rsidP="00A23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Красногвардейского района г. Санкт-Петербурга, УМВД России по Красногвардейскому району информирует Вас о недопущении совершения преступлений против порядка управления</w:t>
      </w:r>
      <w:r w:rsidR="004228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3D18">
        <w:rPr>
          <w:rFonts w:ascii="Times New Roman" w:hAnsi="Times New Roman" w:cs="Times New Roman"/>
          <w:sz w:val="28"/>
          <w:szCs w:val="28"/>
        </w:rPr>
        <w:t>(ст.291 УК РФ)</w:t>
      </w:r>
      <w:r>
        <w:rPr>
          <w:rFonts w:ascii="Times New Roman" w:hAnsi="Times New Roman" w:cs="Times New Roman"/>
          <w:sz w:val="28"/>
          <w:szCs w:val="28"/>
        </w:rPr>
        <w:t>, ответственность за которые предусмотр</w:t>
      </w:r>
      <w:r w:rsidR="00A23D18">
        <w:rPr>
          <w:rFonts w:ascii="Times New Roman" w:hAnsi="Times New Roman" w:cs="Times New Roman"/>
          <w:sz w:val="28"/>
          <w:szCs w:val="28"/>
        </w:rPr>
        <w:t>ена уголовным законодательством.</w:t>
      </w:r>
    </w:p>
    <w:p w:rsidR="00422827" w:rsidRDefault="00A23D18" w:rsidP="0042282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действий от имени или в интересах юридического лица (ст.1 №273-ФЗ от 25.12.2008 г.).    </w:t>
      </w:r>
    </w:p>
    <w:p w:rsidR="00422827" w:rsidRDefault="00A23D18" w:rsidP="0042282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22827"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Правовую основу противодействия коррупции составляют: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 (ст.2 №273-ФЗ от 25.12.2008 г.).</w:t>
      </w:r>
    </w:p>
    <w:p w:rsidR="00F303DE" w:rsidRPr="00F303DE" w:rsidRDefault="00F303DE" w:rsidP="004228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специальную линию также  можно сообщать информацию о неисполнении (недобросовестном исполнении) служебных обязанностей государственными служащими  и 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</w:p>
    <w:p w:rsidR="00A90C96" w:rsidRDefault="00A23D18" w:rsidP="00A23D1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коррупционные правонарушения: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Федерации; физическое лицо, совершившее коррупционное правонарушение, по решению суда может быть лишено в соответствии с </w:t>
      </w:r>
      <w:proofErr w:type="gramStart"/>
      <w:r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proofErr w:type="gramEnd"/>
      <w:r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права занимать определенные должности государственной и муниципальной службы (ст.13 </w:t>
      </w:r>
      <w:r w:rsidR="00A90C96"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>№273-ФЗ от 25.12.2008 г.</w:t>
      </w:r>
      <w:r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A90C96" w:rsidRDefault="00A23D18" w:rsidP="00A23D1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Меры по предупреждению коррупции, принимаемые в организации, могут включать: </w:t>
      </w:r>
    </w:p>
    <w:p w:rsidR="00A90C96" w:rsidRDefault="00A90C96" w:rsidP="00A23D1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3D18"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подразделений или должностных лиц, ответственных за профилактику коррупционных и иных правонарушений; </w:t>
      </w:r>
    </w:p>
    <w:p w:rsidR="003E26E4" w:rsidRDefault="00A90C96" w:rsidP="00A23D1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3D18"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организации с правоохранительными органами; </w:t>
      </w:r>
    </w:p>
    <w:p w:rsidR="00A90C96" w:rsidRDefault="003E26E4" w:rsidP="00A23D1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3D18"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разработку и внедрение в практику стандартов и процедур, направленных на обеспечение добросовестной работы организации; </w:t>
      </w:r>
    </w:p>
    <w:p w:rsidR="00A90C96" w:rsidRDefault="00A90C96" w:rsidP="00A23D1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3D18"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кодекса этики и служебного поведения работников организации; предотвращение и урегулирование конфликта интересов; </w:t>
      </w:r>
    </w:p>
    <w:p w:rsidR="00422827" w:rsidRDefault="00A90C96" w:rsidP="00A23D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3D18" w:rsidRPr="00A23D18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недопущение составления неофициальной отчетности и использования поддельных документов.</w:t>
      </w:r>
    </w:p>
    <w:p w:rsidR="00422827" w:rsidRDefault="00422827" w:rsidP="00422827">
      <w:pPr>
        <w:spacing w:after="0"/>
        <w:ind w:firstLine="708"/>
        <w:jc w:val="both"/>
        <w:rPr>
          <w:rFonts w:ascii="Calibri" w:hAnsi="Calibri" w:cs="Calibri"/>
          <w:i/>
          <w:iCs/>
          <w:color w:val="000099"/>
          <w:shd w:val="clear" w:color="auto" w:fill="071D44"/>
        </w:rPr>
      </w:pPr>
      <w:r w:rsidRPr="00422827">
        <w:rPr>
          <w:rFonts w:ascii="Times New Roman" w:hAnsi="Times New Roman" w:cs="Times New Roman"/>
          <w:sz w:val="28"/>
          <w:szCs w:val="28"/>
        </w:rPr>
        <w:t>Информации, поступившей на линию «Нет коррупции!», обеспечивается конфиденциальный характер.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422827">
        <w:rPr>
          <w:rFonts w:ascii="Calibri" w:hAnsi="Calibri" w:cs="Calibri"/>
          <w:i/>
          <w:iCs/>
          <w:color w:val="000099"/>
          <w:shd w:val="clear" w:color="auto" w:fill="071D44"/>
        </w:rPr>
        <w:t xml:space="preserve"> </w:t>
      </w:r>
    </w:p>
    <w:p w:rsidR="00A23D18" w:rsidRPr="00422827" w:rsidRDefault="00422827" w:rsidP="0042282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2827">
        <w:rPr>
          <w:rFonts w:ascii="Times New Roman" w:hAnsi="Times New Roman" w:cs="Times New Roman"/>
          <w:iCs/>
          <w:sz w:val="28"/>
          <w:szCs w:val="28"/>
        </w:rPr>
        <w:t>Поступившие сообщения рассматриваются в соответствии с действующим законодательством о порядке рассмотрения обращений граждан Российской Федерации.</w:t>
      </w:r>
    </w:p>
    <w:p w:rsidR="00422827" w:rsidRPr="00422827" w:rsidRDefault="00422827" w:rsidP="0042282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827">
        <w:rPr>
          <w:rFonts w:ascii="Times New Roman" w:hAnsi="Times New Roman" w:cs="Times New Roman"/>
          <w:b/>
          <w:bCs/>
          <w:sz w:val="28"/>
          <w:szCs w:val="28"/>
        </w:rPr>
        <w:t>СПЕЦИАЛЬНО ВЫДЕЛЕННАЯ ТЕЛЕФОННАЯ ЛИНИЯ «НЕТ КОРРУПЦИИ!»</w:t>
      </w:r>
    </w:p>
    <w:p w:rsidR="00422827" w:rsidRPr="00422827" w:rsidRDefault="00422827" w:rsidP="0042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827">
        <w:rPr>
          <w:rFonts w:ascii="Times New Roman" w:hAnsi="Times New Roman" w:cs="Times New Roman"/>
          <w:sz w:val="28"/>
          <w:szCs w:val="28"/>
        </w:rPr>
        <w:t>ТЕЛЕФОН: 576-77-65</w:t>
      </w:r>
    </w:p>
    <w:p w:rsidR="00422827" w:rsidRPr="00422827" w:rsidRDefault="00422827" w:rsidP="0042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2827" w:rsidRPr="00422827" w:rsidSect="00134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97"/>
    <w:rsid w:val="00134797"/>
    <w:rsid w:val="003E26E4"/>
    <w:rsid w:val="00422827"/>
    <w:rsid w:val="00473ADF"/>
    <w:rsid w:val="00533DAC"/>
    <w:rsid w:val="00881C74"/>
    <w:rsid w:val="00A23D18"/>
    <w:rsid w:val="00A551DC"/>
    <w:rsid w:val="00A90C96"/>
    <w:rsid w:val="00CD09F3"/>
    <w:rsid w:val="00F303DE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DDFA-4512-41A1-9D01-E390E24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Татьяна</cp:lastModifiedBy>
  <cp:revision>4</cp:revision>
  <cp:lastPrinted>2017-02-13T16:27:00Z</cp:lastPrinted>
  <dcterms:created xsi:type="dcterms:W3CDTF">2020-10-06T12:51:00Z</dcterms:created>
  <dcterms:modified xsi:type="dcterms:W3CDTF">2020-10-07T14:12:00Z</dcterms:modified>
</cp:coreProperties>
</file>