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D1" w:rsidRDefault="00956801" w:rsidP="00956801">
      <w:pPr>
        <w:jc w:val="center"/>
        <w:rPr>
          <w:rFonts w:ascii="Arial" w:hAnsi="Arial" w:cs="Arial"/>
          <w:b/>
          <w:sz w:val="56"/>
          <w:szCs w:val="56"/>
        </w:rPr>
      </w:pPr>
      <w:r w:rsidRPr="00956801">
        <w:rPr>
          <w:rFonts w:ascii="Arial" w:hAnsi="Arial" w:cs="Arial"/>
          <w:b/>
          <w:sz w:val="56"/>
          <w:szCs w:val="56"/>
        </w:rPr>
        <w:t>УПЛАТА НАЛОГОВ – ОБЯЗАННОСТЬ ГРАЖДАН!</w:t>
      </w:r>
    </w:p>
    <w:p w:rsidR="004C236F" w:rsidRPr="00956801" w:rsidRDefault="004C236F" w:rsidP="00956801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CF684E" w:rsidRPr="00956801" w:rsidRDefault="00CF684E" w:rsidP="00956801">
      <w:pPr>
        <w:jc w:val="center"/>
        <w:rPr>
          <w:rFonts w:ascii="Arial" w:hAnsi="Arial" w:cs="Arial"/>
          <w:b/>
          <w:sz w:val="48"/>
          <w:szCs w:val="48"/>
        </w:rPr>
      </w:pPr>
      <w:r w:rsidRPr="00956801">
        <w:rPr>
          <w:rFonts w:ascii="Arial" w:hAnsi="Arial" w:cs="Arial"/>
          <w:b/>
          <w:sz w:val="48"/>
          <w:szCs w:val="48"/>
        </w:rPr>
        <w:t>Получить актуальную информацию о задолженности по налогам перед бюджетом можно с помощью интернет сервиса Федеральной налоговой службы «Личный кабинет налогоплательщика для физических лиц», доступ к которому во</w:t>
      </w:r>
      <w:r w:rsidR="00956801" w:rsidRPr="00956801">
        <w:rPr>
          <w:rFonts w:ascii="Arial" w:hAnsi="Arial" w:cs="Arial"/>
          <w:b/>
          <w:sz w:val="48"/>
          <w:szCs w:val="48"/>
        </w:rPr>
        <w:t>зможен с помощью учетной записи на Едином портале государственных и муниципальных услуг.</w:t>
      </w:r>
    </w:p>
    <w:sectPr w:rsidR="00CF684E" w:rsidRPr="0095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BD"/>
    <w:rsid w:val="004C236F"/>
    <w:rsid w:val="00506DD1"/>
    <w:rsid w:val="00956801"/>
    <w:rsid w:val="00BB7DBD"/>
    <w:rsid w:val="00C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79C5-5B85-4FAB-854D-945BD795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5</cp:revision>
  <dcterms:created xsi:type="dcterms:W3CDTF">2018-08-20T13:07:00Z</dcterms:created>
  <dcterms:modified xsi:type="dcterms:W3CDTF">2018-08-20T13:12:00Z</dcterms:modified>
</cp:coreProperties>
</file>