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56" w:rsidRDefault="008A7B5A" w:rsidP="008A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52.6pt">
            <v:imagedata r:id="rId4" o:title="тонировка"/>
          </v:shape>
        </w:pict>
      </w:r>
      <w:r w:rsidR="0040396E">
        <w:rPr>
          <w:rFonts w:ascii="Times New Roman" w:hAnsi="Times New Roman" w:cs="Times New Roman"/>
          <w:sz w:val="28"/>
          <w:szCs w:val="28"/>
        </w:rPr>
        <w:t xml:space="preserve">На территории Красногвардейского района г. СПб проводится оперативно-профилактическое мероприятие «Тонировка», направленное на пресечение административных правонарушений, связанных с нарушением технических требований к автомобилю по </w:t>
      </w:r>
      <w:proofErr w:type="spellStart"/>
      <w:r w:rsidR="0040396E">
        <w:rPr>
          <w:rFonts w:ascii="Times New Roman" w:hAnsi="Times New Roman" w:cs="Times New Roman"/>
          <w:sz w:val="28"/>
          <w:szCs w:val="28"/>
        </w:rPr>
        <w:t>светопропускаемости</w:t>
      </w:r>
      <w:proofErr w:type="spellEnd"/>
      <w:r w:rsidR="0040396E">
        <w:rPr>
          <w:rFonts w:ascii="Times New Roman" w:hAnsi="Times New Roman" w:cs="Times New Roman"/>
          <w:sz w:val="28"/>
          <w:szCs w:val="28"/>
        </w:rPr>
        <w:t>.</w:t>
      </w:r>
    </w:p>
    <w:p w:rsidR="000F6E5D" w:rsidRDefault="000F6E5D" w:rsidP="008A68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F6E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Тонировка автомобилей — явление для России достаточно распространенное, поскольку именно таким способом водители пытаются украсить свои автомобили и улучшить заводские стекла.</w:t>
      </w:r>
    </w:p>
    <w:p w:rsidR="000F6E5D" w:rsidRDefault="000F6E5D" w:rsidP="008A683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Сотрудники Госавтоинспекции останавливают </w:t>
      </w:r>
      <w:r w:rsidR="008A68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транспортные средства просвечивают тонированные стекла специальным прибором. Многие автомобили не проходят такие проверки и хозяевам приходится выплачивать штраф. Инспекторы ГИБДД не разделяют мнения многих водителей о том, что тонированный автомобиль выглядит привлекательней. Как показывает статистика водители тонированных автомобилей чаще попадают в ДТП. В тонированной машине сложнее ориентироваться в темное время суток и в пасмурную погоду, к тому же такую машину нельзя зарегистрировать в Госавтоинспекции.</w:t>
      </w:r>
    </w:p>
    <w:p w:rsidR="0040396E" w:rsidRDefault="008A6837" w:rsidP="008A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Требование закона направлено в первую очередь на обеспечение безопасности.</w:t>
      </w:r>
    </w:p>
    <w:p w:rsidR="0040396E" w:rsidRDefault="0040396E" w:rsidP="008A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данное п</w:t>
      </w:r>
      <w:r w:rsidR="008A6837">
        <w:rPr>
          <w:rFonts w:ascii="Times New Roman" w:hAnsi="Times New Roman" w:cs="Times New Roman"/>
          <w:sz w:val="28"/>
          <w:szCs w:val="28"/>
        </w:rPr>
        <w:t>равонарушение предусмотрена ч.3.</w:t>
      </w:r>
      <w:r>
        <w:rPr>
          <w:rFonts w:ascii="Times New Roman" w:hAnsi="Times New Roman" w:cs="Times New Roman"/>
          <w:sz w:val="28"/>
          <w:szCs w:val="28"/>
        </w:rPr>
        <w:t>1 ст. 12.5 Кодекса РФ об административных правонарушениях, согласно которой штраф составляет 500 рублей и водителю предлагают на месте устранить данное нарушение. В случае отказа, инспектор ГИБДД, вручает водителю требование о прекращении противоправных действий, после этого водителю уже может грозить не только штраф, но и административный арест до 15 суток.</w:t>
      </w:r>
    </w:p>
    <w:p w:rsidR="0040396E" w:rsidRPr="0040396E" w:rsidRDefault="0040396E" w:rsidP="008A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очередной раз напоминаем, не подвергайт</w:t>
      </w:r>
      <w:r w:rsidR="008A6837">
        <w:rPr>
          <w:rFonts w:ascii="Times New Roman" w:hAnsi="Times New Roman" w:cs="Times New Roman"/>
          <w:sz w:val="28"/>
          <w:szCs w:val="28"/>
        </w:rPr>
        <w:t>е опасности себя и других людей</w:t>
      </w:r>
      <w:bookmarkStart w:id="0" w:name="_GoBack"/>
      <w:bookmarkEnd w:id="0"/>
      <w:r w:rsidR="008A6837">
        <w:rPr>
          <w:rFonts w:ascii="Times New Roman" w:hAnsi="Times New Roman" w:cs="Times New Roman"/>
          <w:sz w:val="28"/>
          <w:szCs w:val="28"/>
        </w:rPr>
        <w:t>!</w:t>
      </w:r>
    </w:p>
    <w:sectPr w:rsidR="0040396E" w:rsidRPr="0040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1C"/>
    <w:rsid w:val="00015956"/>
    <w:rsid w:val="000F6E5D"/>
    <w:rsid w:val="002F6515"/>
    <w:rsid w:val="0040396E"/>
    <w:rsid w:val="008A6837"/>
    <w:rsid w:val="008A7B5A"/>
    <w:rsid w:val="00C5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456D1-D6AE-4F5A-997B-53148FB4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2021-04-26T13:08:00Z</cp:lastPrinted>
  <dcterms:created xsi:type="dcterms:W3CDTF">2021-04-26T12:33:00Z</dcterms:created>
  <dcterms:modified xsi:type="dcterms:W3CDTF">2021-04-26T14:22:00Z</dcterms:modified>
</cp:coreProperties>
</file>