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4465" w:rsidRDefault="00234465" w:rsidP="00234465">
      <w:pPr>
        <w:jc w:val="center"/>
        <w:rPr>
          <w:b/>
          <w:sz w:val="40"/>
          <w:szCs w:val="40"/>
        </w:rPr>
      </w:pPr>
      <w:r w:rsidRPr="00234465">
        <w:rPr>
          <w:b/>
          <w:sz w:val="40"/>
          <w:szCs w:val="40"/>
        </w:rPr>
        <w:t>УПРАВЛЕНИЕ ФНС РОССИИ ПО САНКТ-ПЕТЕРБУРГУ</w:t>
      </w:r>
    </w:p>
    <w:p w:rsidR="00234465" w:rsidRPr="00234465" w:rsidRDefault="00234465" w:rsidP="00234465">
      <w:pPr>
        <w:jc w:val="center"/>
        <w:rPr>
          <w:b/>
          <w:sz w:val="40"/>
          <w:szCs w:val="40"/>
        </w:rPr>
      </w:pPr>
      <w:r w:rsidRPr="00234465">
        <w:rPr>
          <w:b/>
          <w:sz w:val="40"/>
          <w:szCs w:val="40"/>
        </w:rPr>
        <w:t>ИНФОРМИРУЕТ</w:t>
      </w:r>
    </w:p>
    <w:p w:rsidR="00234465" w:rsidRPr="00234465" w:rsidRDefault="00234465" w:rsidP="00234465">
      <w:pPr>
        <w:jc w:val="center"/>
        <w:rPr>
          <w:b/>
          <w:sz w:val="52"/>
          <w:szCs w:val="52"/>
        </w:rPr>
      </w:pPr>
      <w:r w:rsidRPr="00234465">
        <w:rPr>
          <w:b/>
          <w:sz w:val="52"/>
          <w:szCs w:val="52"/>
        </w:rPr>
        <w:t>1 ОКТЯБРЯ 2015 ГОДА</w:t>
      </w:r>
    </w:p>
    <w:p w:rsidR="00234465" w:rsidRPr="00234465" w:rsidRDefault="00234465" w:rsidP="00234465">
      <w:pPr>
        <w:jc w:val="center"/>
        <w:rPr>
          <w:sz w:val="36"/>
          <w:szCs w:val="36"/>
        </w:rPr>
      </w:pPr>
      <w:r w:rsidRPr="00234465">
        <w:rPr>
          <w:sz w:val="36"/>
          <w:szCs w:val="36"/>
        </w:rPr>
        <w:t>ЕДИНЫЙ СРОК УПЛАТЫ НАЛОГА НА ИМУЩЕСТВО, ТРАНСПОРТНОГО И ЗЕМЕЛЬНОГО НАЛОГОВ ФИЗИЧЕСКИМИ ЛИЦАМИ НА ТЕРРИТОРИИ РФ</w:t>
      </w:r>
    </w:p>
    <w:p w:rsidR="00234465" w:rsidRPr="00234465" w:rsidRDefault="00234465" w:rsidP="00234465">
      <w:pPr>
        <w:jc w:val="center"/>
        <w:rPr>
          <w:sz w:val="36"/>
          <w:szCs w:val="36"/>
        </w:rPr>
      </w:pPr>
      <w:r w:rsidRPr="00234465">
        <w:rPr>
          <w:sz w:val="36"/>
          <w:szCs w:val="36"/>
        </w:rPr>
        <w:t xml:space="preserve">ЗАПЛАТИТЬ </w:t>
      </w:r>
      <w:proofErr w:type="gramStart"/>
      <w:r w:rsidRPr="00234465">
        <w:rPr>
          <w:sz w:val="36"/>
          <w:szCs w:val="36"/>
        </w:rPr>
        <w:t>НАЛОГИ МОЖНО НЕ ВЫХОДЯ</w:t>
      </w:r>
      <w:proofErr w:type="gramEnd"/>
      <w:r w:rsidRPr="00234465">
        <w:rPr>
          <w:sz w:val="36"/>
          <w:szCs w:val="36"/>
        </w:rPr>
        <w:t xml:space="preserve"> ИЗ ДОМА,</w:t>
      </w:r>
    </w:p>
    <w:p w:rsidR="00234465" w:rsidRPr="00234465" w:rsidRDefault="00234465" w:rsidP="00234465">
      <w:pPr>
        <w:jc w:val="center"/>
        <w:rPr>
          <w:sz w:val="36"/>
          <w:szCs w:val="36"/>
        </w:rPr>
      </w:pPr>
      <w:r w:rsidRPr="00234465">
        <w:rPr>
          <w:sz w:val="36"/>
          <w:szCs w:val="36"/>
        </w:rPr>
        <w:t xml:space="preserve">ПОДКЛЮЧИВШИСЬ К </w:t>
      </w:r>
      <w:proofErr w:type="gramStart"/>
      <w:r w:rsidRPr="00234465">
        <w:rPr>
          <w:sz w:val="36"/>
          <w:szCs w:val="36"/>
        </w:rPr>
        <w:t>ИНТЕРНЕТ-СЕРВИСУ</w:t>
      </w:r>
      <w:proofErr w:type="gramEnd"/>
      <w:r w:rsidRPr="00234465">
        <w:rPr>
          <w:sz w:val="36"/>
          <w:szCs w:val="36"/>
        </w:rPr>
        <w:t xml:space="preserve"> «ЛИЧНЫЙ КАБ</w:t>
      </w:r>
      <w:r w:rsidR="00085E4F">
        <w:rPr>
          <w:sz w:val="36"/>
          <w:szCs w:val="36"/>
        </w:rPr>
        <w:t>И</w:t>
      </w:r>
      <w:r w:rsidRPr="00234465">
        <w:rPr>
          <w:sz w:val="36"/>
          <w:szCs w:val="36"/>
        </w:rPr>
        <w:t>НЕТ НАЛОГОПЛАТЕЛЬЩИКА ДЛЯ ФИЗИЧЕСКИХ ЛИЦ»</w:t>
      </w:r>
    </w:p>
    <w:p w:rsidR="00234465" w:rsidRPr="00234465" w:rsidRDefault="00234465" w:rsidP="00234465">
      <w:pPr>
        <w:jc w:val="center"/>
        <w:rPr>
          <w:b/>
          <w:sz w:val="52"/>
          <w:szCs w:val="52"/>
        </w:rPr>
      </w:pPr>
      <w:r w:rsidRPr="00234465">
        <w:rPr>
          <w:b/>
          <w:sz w:val="52"/>
          <w:szCs w:val="52"/>
        </w:rPr>
        <w:t>НЕ ОТКЛАДЫВАЙТЕ УПЛАТУ НАЛОГОВ НА ПОСЛЕДНИЙ ДЕНЬ!</w:t>
      </w:r>
    </w:p>
    <w:p w:rsidR="00234465" w:rsidRPr="00234465" w:rsidRDefault="00234465" w:rsidP="00234465">
      <w:pPr>
        <w:jc w:val="center"/>
        <w:rPr>
          <w:b/>
          <w:sz w:val="36"/>
          <w:szCs w:val="36"/>
        </w:rPr>
      </w:pPr>
      <w:r w:rsidRPr="00234465">
        <w:rPr>
          <w:sz w:val="36"/>
          <w:szCs w:val="36"/>
        </w:rPr>
        <w:t xml:space="preserve">ПОДРОБНАЯ ИНФОРМАЦИЯ НА САЙТЕ ФНС РОССИИ </w:t>
      </w:r>
      <w:hyperlink r:id="rId4" w:history="1">
        <w:r w:rsidRPr="00234465">
          <w:rPr>
            <w:rStyle w:val="a3"/>
            <w:b/>
            <w:sz w:val="36"/>
            <w:szCs w:val="36"/>
            <w:lang w:val="en-US"/>
          </w:rPr>
          <w:t>WWW</w:t>
        </w:r>
        <w:r w:rsidRPr="00234465">
          <w:rPr>
            <w:rStyle w:val="a3"/>
            <w:b/>
            <w:sz w:val="36"/>
            <w:szCs w:val="36"/>
          </w:rPr>
          <w:t>.</w:t>
        </w:r>
        <w:r w:rsidRPr="00234465">
          <w:rPr>
            <w:rStyle w:val="a3"/>
            <w:b/>
            <w:sz w:val="36"/>
            <w:szCs w:val="36"/>
            <w:lang w:val="en-US"/>
          </w:rPr>
          <w:t>NALOG</w:t>
        </w:r>
        <w:r w:rsidRPr="00234465">
          <w:rPr>
            <w:rStyle w:val="a3"/>
            <w:b/>
            <w:sz w:val="36"/>
            <w:szCs w:val="36"/>
          </w:rPr>
          <w:t>.</w:t>
        </w:r>
        <w:r w:rsidRPr="00234465">
          <w:rPr>
            <w:rStyle w:val="a3"/>
            <w:b/>
            <w:sz w:val="36"/>
            <w:szCs w:val="36"/>
            <w:lang w:val="en-US"/>
          </w:rPr>
          <w:t>RU</w:t>
        </w:r>
      </w:hyperlink>
    </w:p>
    <w:p w:rsidR="00234465" w:rsidRPr="00234465" w:rsidRDefault="00234465" w:rsidP="00234465">
      <w:pPr>
        <w:jc w:val="center"/>
        <w:rPr>
          <w:sz w:val="36"/>
          <w:szCs w:val="36"/>
        </w:rPr>
      </w:pPr>
    </w:p>
    <w:p w:rsidR="00234465" w:rsidRPr="00234465" w:rsidRDefault="00234465" w:rsidP="00234465">
      <w:pPr>
        <w:jc w:val="center"/>
        <w:rPr>
          <w:b/>
          <w:sz w:val="36"/>
          <w:szCs w:val="36"/>
          <w:lang w:val="en-US"/>
        </w:rPr>
      </w:pPr>
      <w:r w:rsidRPr="00234465">
        <w:rPr>
          <w:b/>
          <w:sz w:val="36"/>
          <w:szCs w:val="36"/>
        </w:rPr>
        <w:t>КОНТАКТ-ЦЕНТР:</w:t>
      </w:r>
      <w:r w:rsidRPr="00234465">
        <w:rPr>
          <w:b/>
          <w:sz w:val="36"/>
          <w:szCs w:val="36"/>
          <w:lang w:val="en-US"/>
        </w:rPr>
        <w:t xml:space="preserve"> 8-800-222-22-22</w:t>
      </w:r>
    </w:p>
    <w:sectPr w:rsidR="00234465" w:rsidRPr="0023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34465"/>
    <w:rsid w:val="00085E4F"/>
    <w:rsid w:val="0023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3</cp:revision>
  <dcterms:created xsi:type="dcterms:W3CDTF">2015-10-01T11:14:00Z</dcterms:created>
  <dcterms:modified xsi:type="dcterms:W3CDTF">2015-10-01T11:19:00Z</dcterms:modified>
</cp:coreProperties>
</file>